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740"/>
        </w:tabs>
        <w:ind w:right="571" w:rightChars="272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w w:val="95"/>
          <w:sz w:val="44"/>
          <w:szCs w:val="44"/>
        </w:rPr>
      </w:pPr>
    </w:p>
    <w:p>
      <w:pPr>
        <w:jc w:val="center"/>
        <w:rPr>
          <w:rFonts w:hint="eastAsia" w:ascii="黑体" w:eastAsia="黑体"/>
          <w:w w:val="95"/>
          <w:sz w:val="44"/>
          <w:szCs w:val="44"/>
        </w:rPr>
      </w:pPr>
    </w:p>
    <w:p>
      <w:pPr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w w:val="95"/>
          <w:sz w:val="52"/>
          <w:szCs w:val="52"/>
        </w:rPr>
        <w:t>山西省</w:t>
      </w:r>
      <w:r>
        <w:rPr>
          <w:rFonts w:ascii="黑体" w:eastAsia="黑体"/>
          <w:w w:val="95"/>
          <w:sz w:val="52"/>
          <w:szCs w:val="52"/>
        </w:rPr>
        <w:t>“</w:t>
      </w:r>
      <w:r>
        <w:rPr>
          <w:rFonts w:hint="eastAsia" w:ascii="黑体" w:eastAsia="黑体"/>
          <w:w w:val="95"/>
          <w:sz w:val="52"/>
          <w:szCs w:val="52"/>
          <w:lang w:eastAsia="zh-CN"/>
        </w:rPr>
        <w:t>一事一议</w:t>
      </w:r>
      <w:r>
        <w:rPr>
          <w:rFonts w:ascii="黑体" w:eastAsia="黑体"/>
          <w:w w:val="95"/>
          <w:sz w:val="52"/>
          <w:szCs w:val="52"/>
        </w:rPr>
        <w:t>”</w:t>
      </w:r>
      <w:r>
        <w:rPr>
          <w:rFonts w:hint="eastAsia" w:ascii="黑体" w:eastAsia="黑体"/>
          <w:sz w:val="52"/>
          <w:szCs w:val="52"/>
          <w:lang w:eastAsia="zh-CN"/>
        </w:rPr>
        <w:t>支持人才发展</w:t>
      </w: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  <w:lang w:eastAsia="zh-CN"/>
        </w:rPr>
        <w:t>申</w:t>
      </w:r>
      <w:r>
        <w:rPr>
          <w:rFonts w:hint="eastAsia" w:ascii="黑体" w:eastAsia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sz w:val="52"/>
          <w:szCs w:val="52"/>
          <w:lang w:eastAsia="zh-CN"/>
        </w:rPr>
        <w:t>报</w:t>
      </w:r>
      <w:r>
        <w:rPr>
          <w:rFonts w:hint="eastAsia" w:ascii="黑体" w:eastAsia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sz w:val="52"/>
          <w:szCs w:val="52"/>
          <w:lang w:eastAsia="zh-CN"/>
        </w:rPr>
        <w:t>书</w:t>
      </w:r>
    </w:p>
    <w:p>
      <w:pPr>
        <w:ind w:firstLine="1194" w:firstLineChars="398"/>
        <w:rPr>
          <w:rFonts w:hint="eastAsia" w:ascii="黑体" w:eastAsia="黑体"/>
          <w:sz w:val="30"/>
          <w:szCs w:val="30"/>
        </w:rPr>
      </w:pPr>
    </w:p>
    <w:p>
      <w:pPr>
        <w:ind w:firstLine="1194" w:firstLineChars="398"/>
        <w:rPr>
          <w:rFonts w:hint="eastAsia" w:ascii="黑体" w:eastAsia="黑体"/>
          <w:sz w:val="30"/>
          <w:szCs w:val="30"/>
        </w:rPr>
      </w:pPr>
    </w:p>
    <w:p>
      <w:pPr>
        <w:ind w:firstLine="1194" w:firstLineChars="398"/>
        <w:rPr>
          <w:rFonts w:hint="eastAsia" w:ascii="黑体" w:eastAsia="黑体"/>
          <w:sz w:val="30"/>
          <w:szCs w:val="30"/>
        </w:rPr>
      </w:pPr>
    </w:p>
    <w:p>
      <w:pPr>
        <w:ind w:firstLine="1194" w:firstLineChars="398"/>
        <w:rPr>
          <w:rFonts w:hint="eastAsia" w:ascii="黑体" w:eastAsia="黑体"/>
          <w:sz w:val="30"/>
          <w:szCs w:val="30"/>
        </w:rPr>
      </w:pPr>
    </w:p>
    <w:p>
      <w:pPr>
        <w:ind w:firstLine="1194" w:firstLineChars="398"/>
        <w:rPr>
          <w:rFonts w:hint="eastAsia" w:ascii="黑体" w:eastAsia="黑体"/>
          <w:sz w:val="30"/>
          <w:szCs w:val="30"/>
        </w:rPr>
      </w:pPr>
    </w:p>
    <w:p>
      <w:pPr>
        <w:ind w:firstLine="1194" w:firstLineChars="398"/>
        <w:rPr>
          <w:rFonts w:hint="eastAsia" w:ascii="黑体" w:eastAsia="黑体"/>
          <w:sz w:val="30"/>
          <w:szCs w:val="30"/>
        </w:rPr>
      </w:pPr>
    </w:p>
    <w:p>
      <w:pPr>
        <w:ind w:firstLine="1194" w:firstLineChars="398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194" w:firstLineChars="398"/>
        <w:textAlignment w:val="auto"/>
        <w:outlineLvl w:val="9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194" w:firstLineChars="398"/>
        <w:textAlignment w:val="auto"/>
        <w:outlineLvl w:val="9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</w:t>
      </w:r>
      <w:r>
        <w:rPr>
          <w:rFonts w:hint="eastAsia" w:ascii="黑体" w:eastAsia="黑体"/>
          <w:sz w:val="32"/>
          <w:szCs w:val="32"/>
          <w:lang w:eastAsia="zh-CN"/>
        </w:rPr>
        <w:t>报单位</w:t>
      </w:r>
      <w:r>
        <w:rPr>
          <w:rFonts w:hint="eastAsia" w:asci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eastAsia="宋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194" w:firstLineChars="398"/>
        <w:textAlignment w:val="auto"/>
        <w:outlineLvl w:val="9"/>
        <w:rPr>
          <w:rFonts w:hint="eastAsia" w:ascii="宋体" w:eastAsia="宋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支持对象</w:t>
      </w:r>
      <w:r>
        <w:rPr>
          <w:rFonts w:hint="eastAsia" w:ascii="宋体" w:eastAsia="宋体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194" w:firstLineChars="398"/>
        <w:textAlignment w:val="auto"/>
        <w:outlineLvl w:val="9"/>
        <w:rPr>
          <w:rFonts w:hint="eastAsia" w:ascii="宋体" w:eastAsia="宋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 系 人</w:t>
      </w:r>
      <w:r>
        <w:rPr>
          <w:rFonts w:hint="eastAsia" w:ascii="宋体" w:eastAsia="宋体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194" w:firstLineChars="398"/>
        <w:textAlignment w:val="auto"/>
        <w:outlineLvl w:val="9"/>
        <w:rPr>
          <w:rFonts w:hint="eastAsia" w:ascii="宋体" w:eastAsia="宋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联系电话</w:t>
      </w:r>
      <w:r>
        <w:rPr>
          <w:rFonts w:hint="eastAsia" w:ascii="宋体" w:eastAsia="宋体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94" w:leftChars="140" w:right="0" w:rightChars="0" w:firstLine="147" w:firstLineChars="49"/>
        <w:textAlignment w:val="auto"/>
        <w:outlineLvl w:val="9"/>
        <w:rPr>
          <w:rFonts w:hint="eastAsia" w:ascii="宋体"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宋体" w:eastAsia="宋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</w:t>
      </w:r>
      <w:r>
        <w:rPr>
          <w:rFonts w:hint="eastAsia" w:ascii="宋体" w:eastAsia="宋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宋体" w:eastAsia="宋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宋体" w:eastAsia="宋体"/>
          <w:sz w:val="32"/>
          <w:szCs w:val="32"/>
          <w:u w:val="single"/>
        </w:rPr>
        <w:t xml:space="preserve">    </w:t>
      </w:r>
      <w:r>
        <w:rPr>
          <w:rFonts w:hint="eastAsia" w:ascii="黑体" w:eastAsia="黑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/>
    </w:p>
    <w:p>
      <w:pPr/>
    </w:p>
    <w:p>
      <w:pPr/>
    </w:p>
    <w:tbl>
      <w:tblPr>
        <w:tblStyle w:val="5"/>
        <w:tblW w:w="9086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"/>
        <w:gridCol w:w="1033"/>
        <w:gridCol w:w="365"/>
        <w:gridCol w:w="587"/>
        <w:gridCol w:w="1701"/>
        <w:gridCol w:w="1417"/>
        <w:gridCol w:w="212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</w:trPr>
        <w:tc>
          <w:tcPr>
            <w:tcW w:w="9086" w:type="dxa"/>
            <w:gridSpan w:val="8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一、拟支持人才或拟支持团队领衔人才基本情况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04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姓  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中 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   别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0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外 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w w:val="90"/>
                <w:sz w:val="28"/>
              </w:rPr>
            </w:pPr>
            <w:r>
              <w:rPr>
                <w:rFonts w:hint="eastAsia" w:ascii="黑体" w:eastAsia="黑体"/>
                <w:w w:val="87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年  月  日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999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国    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99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</w:rPr>
            </w:pPr>
            <w:r>
              <w:rPr>
                <w:rFonts w:hint="eastAsia" w:ascii="黑体" w:eastAsia="黑体"/>
                <w:w w:val="87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19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出 生 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身份证号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 xml:space="preserve">或护照号 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19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来晋工作前任职</w:t>
            </w:r>
          </w:p>
          <w:p>
            <w:pPr>
              <w:spacing w:line="400" w:lineRule="exact"/>
              <w:rPr>
                <w:rFonts w:hint="eastAsia"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单位及职务（岗位）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</w:trPr>
        <w:tc>
          <w:tcPr>
            <w:tcW w:w="19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拟（现）任职单位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及职务（岗位）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</w:trPr>
        <w:tc>
          <w:tcPr>
            <w:tcW w:w="19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 作 方 式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</w:rPr>
              <w:t>全  职（  ）</w:t>
            </w:r>
            <w:r>
              <w:rPr>
                <w:rFonts w:hint="eastAsia" w:ascii="黑体" w:hAnsi="黑体" w:eastAsia="黑体" w:cs="黑体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</w:rPr>
              <w:t xml:space="preserve">   柔  性（  ）      创  业（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3" w:hRule="atLeast"/>
        </w:trPr>
        <w:tc>
          <w:tcPr>
            <w:tcW w:w="14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spacing w:val="-20"/>
                <w:szCs w:val="21"/>
              </w:rPr>
              <w:t>（从本科填起）</w:t>
            </w:r>
          </w:p>
        </w:tc>
        <w:tc>
          <w:tcPr>
            <w:tcW w:w="7674" w:type="dxa"/>
            <w:gridSpan w:val="5"/>
            <w:vAlign w:val="top"/>
          </w:tcPr>
          <w:p>
            <w:pPr>
              <w:jc w:val="left"/>
              <w:rPr>
                <w:rFonts w:hint="eastAsia" w:ascii="楷体_GB2312" w:eastAsia="楷体_GB2312"/>
                <w:sz w:val="24"/>
                <w:szCs w:val="21"/>
              </w:rPr>
            </w:pPr>
            <w:r>
              <w:rPr>
                <w:rFonts w:hint="eastAsia" w:ascii="楷体_GB2312" w:eastAsia="楷体_GB2312"/>
                <w:sz w:val="24"/>
                <w:szCs w:val="21"/>
              </w:rPr>
              <w:t xml:space="preserve">   院校         专业          起止时间              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3" w:hRule="atLeast"/>
        </w:trPr>
        <w:tc>
          <w:tcPr>
            <w:tcW w:w="14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工作经历</w:t>
            </w:r>
            <w:r>
              <w:rPr>
                <w:rFonts w:hint="eastAsia" w:ascii="楷体_GB2312" w:eastAsia="楷体_GB2312"/>
                <w:spacing w:val="-20"/>
                <w:szCs w:val="21"/>
              </w:rPr>
              <w:t>（兼职请注明）</w:t>
            </w:r>
          </w:p>
        </w:tc>
        <w:tc>
          <w:tcPr>
            <w:tcW w:w="7674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单位         地点          起止时间             职务（岗位） 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3540"/>
              </w:tabs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9086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二、拟支持人才或拟支持团队领衔人才主要专长、学术成果及创新成果</w:t>
            </w:r>
          </w:p>
          <w:p>
            <w:pPr>
              <w:spacing w:line="360" w:lineRule="exact"/>
              <w:ind w:firstLine="560" w:firstLineChars="200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简介（800字以内）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2" w:hRule="atLeast"/>
        </w:trPr>
        <w:tc>
          <w:tcPr>
            <w:tcW w:w="9086" w:type="dxa"/>
            <w:gridSpan w:val="8"/>
            <w:vAlign w:val="top"/>
          </w:tcPr>
          <w:p>
            <w:pPr>
              <w:spacing w:line="44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560" w:lineRule="exact"/>
              <w:ind w:firstLine="425" w:firstLineChars="177"/>
              <w:rPr>
                <w:rFonts w:hint="eastAsia" w:ascii="楷体_GB2312" w:eastAsia="楷体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highlight w:val="none"/>
                <w:lang w:val="en-US" w:eastAsia="zh-CN"/>
              </w:rPr>
              <w:t>（另附印证材料，包括但不限于：拟支持人才及其团队其他成员的最高学历证书、学术成果证明、荣誉称号证明、专利证等。）</w:t>
            </w:r>
          </w:p>
          <w:p>
            <w:pPr>
              <w:spacing w:line="360" w:lineRule="exact"/>
              <w:jc w:val="left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三、用人单位基本情况以及与拟支持对象合作的基础条件（800字以内）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8" w:hRule="atLeast"/>
        </w:trPr>
        <w:tc>
          <w:tcPr>
            <w:tcW w:w="9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137"/>
              </w:tabs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7137"/>
              </w:tabs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highlight w:val="none"/>
                <w:lang w:val="en-US" w:eastAsia="zh-CN"/>
              </w:rPr>
              <w:t>（另附印证材料，包括但不限于：用人单位与拟支持对象的合作意向书等。）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850" w:hRule="atLeast"/>
        </w:trPr>
        <w:tc>
          <w:tcPr>
            <w:tcW w:w="9072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四、支持人才或团队发展的目的及具体工作计划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31" w:hRule="atLeast"/>
        </w:trPr>
        <w:tc>
          <w:tcPr>
            <w:tcW w:w="907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color w:val="000000"/>
                <w:spacing w:val="-8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8"/>
                <w:sz w:val="24"/>
              </w:rPr>
              <w:t>背景概述</w:t>
            </w:r>
          </w:p>
          <w:p>
            <w:pPr>
              <w:spacing w:line="240" w:lineRule="atLeast"/>
              <w:rPr>
                <w:rFonts w:ascii="仿宋" w:hAnsi="仿宋" w:eastAsia="仿宋"/>
                <w:color w:val="000000"/>
                <w:spacing w:val="-8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（主要包括：所属研究领域，国内外发展水平和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拟支持对象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在本领域内的研究基础、所处地位或具有的影响等）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102" w:hRule="atLeast"/>
        </w:trPr>
        <w:tc>
          <w:tcPr>
            <w:tcW w:w="907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color w:val="000000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31" w:hRule="atLeast"/>
        </w:trPr>
        <w:tc>
          <w:tcPr>
            <w:tcW w:w="9072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color w:val="000000"/>
                <w:spacing w:val="-8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8"/>
                <w:sz w:val="24"/>
              </w:rPr>
              <w:t>目标任务</w:t>
            </w:r>
          </w:p>
          <w:p>
            <w:pPr>
              <w:spacing w:line="240" w:lineRule="atLeast"/>
              <w:rPr>
                <w:rFonts w:ascii="黑体" w:eastAsia="黑体"/>
                <w:color w:val="000000"/>
                <w:spacing w:val="-8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4"/>
              </w:rPr>
              <w:t>（主要介绍科研攻关目标，包括拟申请立项的重大项目、拟开展的创新研究等；科技成果目标，包括科技奖励、高水平论文和专利等；团队建设目标，包括人才培养、引进和创新团队建设等；学科平台建设目标；经济社会效益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2982" w:hRule="atLeast"/>
        </w:trPr>
        <w:tc>
          <w:tcPr>
            <w:tcW w:w="9072" w:type="dxa"/>
            <w:gridSpan w:val="7"/>
            <w:vAlign w:val="top"/>
          </w:tcPr>
          <w:p>
            <w:pPr>
              <w:spacing w:line="400" w:lineRule="exact"/>
              <w:ind w:left="315" w:leftChars="150" w:firstLine="154" w:firstLineChars="64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tabs>
                <w:tab w:val="left" w:pos="5220"/>
              </w:tabs>
              <w:spacing w:line="500" w:lineRule="exact"/>
              <w:jc w:val="left"/>
              <w:rPr>
                <w:rFonts w:ascii="宋体"/>
                <w:color w:val="000000"/>
                <w:spacing w:val="-8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8"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5" w:hRule="atLeast"/>
        </w:trPr>
        <w:tc>
          <w:tcPr>
            <w:tcW w:w="9072" w:type="dxa"/>
            <w:gridSpan w:val="7"/>
            <w:vAlign w:val="top"/>
          </w:tcPr>
          <w:p>
            <w:pPr>
              <w:spacing w:line="240" w:lineRule="atLeast"/>
              <w:jc w:val="center"/>
              <w:rPr>
                <w:rFonts w:ascii="黑体" w:eastAsia="黑体"/>
                <w:color w:val="000000"/>
                <w:spacing w:val="-8"/>
                <w:sz w:val="24"/>
              </w:rPr>
            </w:pPr>
            <w:r>
              <w:rPr>
                <w:rFonts w:hint="eastAsia" w:ascii="黑体" w:eastAsia="黑体"/>
                <w:color w:val="000000"/>
                <w:spacing w:val="-8"/>
                <w:sz w:val="24"/>
              </w:rPr>
              <w:t>工作计划</w:t>
            </w:r>
          </w:p>
          <w:p>
            <w:pPr>
              <w:spacing w:line="240" w:lineRule="atLeas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4"/>
              </w:rPr>
              <w:t>（分年度列出</w:t>
            </w:r>
            <w:r>
              <w:rPr>
                <w:rFonts w:ascii="楷体_GB2312" w:eastAsia="楷体_GB2312"/>
                <w:color w:val="000000"/>
                <w:spacing w:val="-8"/>
                <w:sz w:val="24"/>
              </w:rPr>
              <w:t>3</w:t>
            </w:r>
            <w:r>
              <w:rPr>
                <w:rFonts w:hint="eastAsia" w:ascii="楷体_GB2312" w:eastAsia="楷体_GB2312"/>
                <w:color w:val="000000"/>
                <w:spacing w:val="-8"/>
                <w:sz w:val="24"/>
              </w:rPr>
              <w:t>年工作计划）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68" w:hRule="atLeast"/>
        </w:trPr>
        <w:tc>
          <w:tcPr>
            <w:tcW w:w="9072" w:type="dxa"/>
            <w:gridSpan w:val="7"/>
            <w:vAlign w:val="top"/>
          </w:tcPr>
          <w:p>
            <w:pPr>
              <w:spacing w:line="440" w:lineRule="exact"/>
              <w:ind w:firstLine="529" w:firstLineChars="236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pacing w:val="-8"/>
                <w:sz w:val="24"/>
              </w:rPr>
              <w:t>工作计划起始时间从申报人选签订劳动（聘用）合同次年起算，一个日历年度为一个计划年度。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715" w:hRule="atLeast"/>
        </w:trPr>
        <w:tc>
          <w:tcPr>
            <w:tcW w:w="9072" w:type="dxa"/>
            <w:gridSpan w:val="7"/>
            <w:vAlign w:val="top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五、支持政策清单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9288" w:hRule="atLeast"/>
        </w:trPr>
        <w:tc>
          <w:tcPr>
            <w:tcW w:w="9072" w:type="dxa"/>
            <w:gridSpan w:val="7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拟支持对象各方面政策预期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已提供和拟提供支持政策清单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00" w:lineRule="exact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00" w:lineRule="exact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00" w:lineRule="exact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00" w:lineRule="exact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eastAsia="黑体"/>
                <w:sz w:val="28"/>
                <w:szCs w:val="28"/>
              </w:rPr>
              <w:t>.需要省级层面提供支持政策清单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00" w:lineRule="exact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3918" w:hRule="atLeast"/>
        </w:trPr>
        <w:tc>
          <w:tcPr>
            <w:tcW w:w="9072" w:type="dxa"/>
            <w:gridSpan w:val="7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省级</w:t>
            </w:r>
            <w:r>
              <w:rPr>
                <w:rFonts w:hint="eastAsia" w:ascii="黑体" w:eastAsia="黑体"/>
                <w:sz w:val="28"/>
                <w:szCs w:val="28"/>
              </w:rPr>
              <w:t>行业主管部门党组（党委）或市委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组织部意见</w:t>
            </w:r>
            <w:r>
              <w:rPr>
                <w:rFonts w:hint="eastAsia" w:ascii="黑体" w:eastAsia="黑体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单位（公章）         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     20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宋体">
    <w:altName w:val="Times New Roman"/>
    <w:panose1 w:val="02010600030101010101"/>
    <w:charset w:val="01"/>
    <w:family w:val="swiss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7865593">
    <w:nsid w:val="5EA4E7F9"/>
    <w:multiLevelType w:val="singleLevel"/>
    <w:tmpl w:val="5EA4E7F9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78655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3000"/>
    <w:rsid w:val="1ABE3213"/>
    <w:rsid w:val="2DA71974"/>
    <w:rsid w:val="3BAB5F34"/>
    <w:rsid w:val="456B5FA6"/>
    <w:rsid w:val="73CA315F"/>
    <w:rsid w:val="77D112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永中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wcq</dc:creator>
  <cp:lastModifiedBy>ABC</cp:lastModifiedBy>
  <cp:lastPrinted>2020-04-26T01:49:00Z</cp:lastPrinted>
  <dcterms:modified xsi:type="dcterms:W3CDTF">2020-06-08T11:03:15Z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